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34" w:rsidRDefault="00AA3130">
      <w:pPr>
        <w:pStyle w:val="Footer"/>
        <w:rPr>
          <w:rFonts w:hint="eastAsia"/>
        </w:rPr>
      </w:pPr>
      <w:r>
        <w:rPr>
          <w:noProof/>
          <w:lang w:eastAsia="it-IT" w:bidi="ar-SA"/>
        </w:rPr>
        <w:drawing>
          <wp:anchor distT="0" distB="0" distL="114300" distR="114300" simplePos="0" relativeHeight="251655680" behindDoc="0" locked="0" layoutInCell="1" allowOverlap="1">
            <wp:simplePos x="0" y="0"/>
            <wp:positionH relativeFrom="column">
              <wp:posOffset>4527000</wp:posOffset>
            </wp:positionH>
            <wp:positionV relativeFrom="paragraph">
              <wp:posOffset>-23040</wp:posOffset>
            </wp:positionV>
            <wp:extent cx="1569240" cy="862919"/>
            <wp:effectExtent l="0" t="0" r="0" b="0"/>
            <wp:wrapSquare wrapText="bothSides"/>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569240" cy="862919"/>
                    </a:xfrm>
                    <a:prstGeom prst="rect">
                      <a:avLst/>
                    </a:prstGeom>
                  </pic:spPr>
                </pic:pic>
              </a:graphicData>
            </a:graphic>
          </wp:anchor>
        </w:drawing>
      </w:r>
      <w:r>
        <w:rPr>
          <w:noProof/>
          <w:lang w:eastAsia="it-IT" w:bidi="ar-SA"/>
        </w:rPr>
        <w:drawing>
          <wp:anchor distT="0" distB="0" distL="114300" distR="114300" simplePos="0" relativeHeight="251656704" behindDoc="0" locked="0" layoutInCell="1" allowOverlap="1">
            <wp:simplePos x="0" y="0"/>
            <wp:positionH relativeFrom="column">
              <wp:posOffset>605880</wp:posOffset>
            </wp:positionH>
            <wp:positionV relativeFrom="paragraph">
              <wp:posOffset>-45720</wp:posOffset>
            </wp:positionV>
            <wp:extent cx="431640" cy="595080"/>
            <wp:effectExtent l="0" t="0" r="0" b="0"/>
            <wp:wrapNone/>
            <wp:docPr id="2"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431640" cy="595080"/>
                    </a:xfrm>
                    <a:prstGeom prst="rect">
                      <a:avLst/>
                    </a:prstGeom>
                    <a:noFill/>
                    <a:ln>
                      <a:noFill/>
                      <a:prstDash/>
                    </a:ln>
                  </pic:spPr>
                </pic:pic>
              </a:graphicData>
            </a:graphic>
          </wp:anchor>
        </w:drawing>
      </w:r>
      <w:r w:rsidR="008F3083">
        <w:rPr>
          <w:rFonts w:hint="eastAsia"/>
        </w:rPr>
        <w:pict>
          <v:shapetype id="_x0000_t202" coordsize="21600,21600" o:spt="202" path="m,l,21600r21600,l21600,xe">
            <v:stroke joinstyle="miter"/>
            <v:path gradientshapeok="t" o:connecttype="rect"/>
          </v:shapetype>
          <v:shape id="Forma3" o:spid="_x0000_s1027" type="#_x0000_t202" style="position:absolute;margin-left:81.65pt;margin-top:8.7pt;width:180.35pt;height:11.4pt;z-index:251658752;visibility:visible;mso-position-horizontal-relative:text;mso-position-vertical-relative:text" filled="f" stroked="f">
            <v:textbox style="mso-rotate-with-shape:t" inset="0,0,0,0">
              <w:txbxContent>
                <w:p w:rsidR="00205734" w:rsidRDefault="00AA3130">
                  <w:pPr>
                    <w:jc w:val="right"/>
                    <w:rPr>
                      <w:rFonts w:hint="eastAsia"/>
                    </w:rPr>
                  </w:pPr>
                  <w:r>
                    <w:rPr>
                      <w:rFonts w:ascii="Lucida Sans" w:hAnsi="Lucida Sans"/>
                      <w:color w:val="5F60D9"/>
                      <w:sz w:val="16"/>
                      <w:szCs w:val="16"/>
                    </w:rPr>
                    <w:t>Centro di Solidarietà di Reggio Emilia Onlus</w:t>
                  </w:r>
                </w:p>
              </w:txbxContent>
            </v:textbox>
          </v:shape>
        </w:pict>
      </w:r>
    </w:p>
    <w:p w:rsidR="00205734" w:rsidRDefault="008F3083">
      <w:pPr>
        <w:pStyle w:val="Footer"/>
        <w:jc w:val="center"/>
        <w:rPr>
          <w:rFonts w:hint="eastAsia"/>
          <w:b/>
          <w:bCs/>
          <w:i/>
          <w:iCs/>
          <w:color w:val="5F60D9"/>
          <w:sz w:val="18"/>
          <w:szCs w:val="18"/>
        </w:rPr>
      </w:pPr>
      <w:r>
        <w:rPr>
          <w:rFonts w:hint="eastAsia"/>
          <w:b/>
          <w:bCs/>
          <w:i/>
          <w:iCs/>
          <w:color w:val="5F60D9"/>
          <w:sz w:val="18"/>
          <w:szCs w:val="18"/>
        </w:rPr>
        <w:pict>
          <v:shape id="_x0000_s1028" style="position:absolute;left:0;text-align:left;margin-left:82pt;margin-top:9.3pt;width:181.1pt;height:12.85pt;z-index:251659776;visibility:visible;mso-wrap-style:none;v-text-anchor:middle" coordsize="523875,163440" o:spt="100" adj="-11796480,,5400" path="m,l523875,1e" filled="f" strokecolor="#5f60d9" strokeweight=".35mm">
            <v:stroke joinstyle="round"/>
            <v:formulas/>
            <v:path o:connecttype="custom" o:connectlocs="1149840,0;2299680,81720;1149840,163440;0,81720;1149847,@0;2299693,@0;1149847,@0;0,@0;1149851,@0;2299693,@0;1149851,@0;0,@0;0,@0;2299693,@0" o:connectangles="270,0,90,180,270,270,270,270,270,270,270,270,270,270" textboxrect="0,@0,523875,@0"/>
            <v:textbox style="mso-rotate-with-shape:t" inset="0,0,0,0">
              <w:txbxContent>
                <w:p w:rsidR="00205734" w:rsidRDefault="00205734">
                  <w:pPr>
                    <w:rPr>
                      <w:rFonts w:hint="eastAsia"/>
                    </w:rPr>
                  </w:pPr>
                </w:p>
              </w:txbxContent>
            </v:textbox>
          </v:shape>
        </w:pict>
      </w:r>
      <w:r>
        <w:rPr>
          <w:rFonts w:hint="eastAsia"/>
          <w:b/>
          <w:bCs/>
          <w:i/>
          <w:iCs/>
          <w:color w:val="5F60D9"/>
          <w:sz w:val="18"/>
          <w:szCs w:val="18"/>
        </w:rPr>
        <w:pict>
          <v:shape id="Forma2" o:spid="_x0000_s1029" style="position:absolute;left:0;text-align:left;margin-left:-.15pt;margin-top:9.3pt;width:53.85pt;height:15.3pt;z-index:251657728;visibility:visible;mso-wrap-style:none;v-text-anchor:middle" coordsize="523875,194040" o:spt="100" adj="-11796480,,5400" path="m,l523875,1e" filled="f" strokecolor="#5f60d9" strokeweight=".35mm">
            <v:stroke joinstyle="round"/>
            <v:formulas/>
            <v:path o:connecttype="custom" o:connectlocs="341820,0;683640,97020;341820,194040;0,97020;341822,@0;683644,@0;341822,@0;0,@0;341823,@0;683644,@0;341823,@0;0,@0;0,@0;683644,@0" o:connectangles="270,0,90,180,270,270,270,270,270,270,270,270,270,270" textboxrect="0,@0,523875,@0"/>
            <v:textbox style="mso-rotate-with-shape:t" inset="0,0,0,0">
              <w:txbxContent>
                <w:p w:rsidR="00205734" w:rsidRDefault="00205734">
                  <w:pPr>
                    <w:rPr>
                      <w:rFonts w:hint="eastAsia"/>
                    </w:rPr>
                  </w:pPr>
                </w:p>
              </w:txbxContent>
            </v:textbox>
          </v:shape>
        </w:pict>
      </w:r>
    </w:p>
    <w:p w:rsidR="00205734" w:rsidRDefault="00205734">
      <w:pPr>
        <w:pStyle w:val="Standard"/>
        <w:jc w:val="right"/>
        <w:rPr>
          <w:rFonts w:hint="eastAsia"/>
          <w:i/>
          <w:iCs/>
          <w:color w:val="FF0000"/>
        </w:rPr>
      </w:pPr>
    </w:p>
    <w:p w:rsidR="00205734" w:rsidRDefault="00205734">
      <w:pPr>
        <w:pStyle w:val="Standard"/>
        <w:jc w:val="right"/>
        <w:rPr>
          <w:rFonts w:hint="eastAsia"/>
          <w:i/>
          <w:iCs/>
        </w:rPr>
      </w:pPr>
    </w:p>
    <w:p w:rsidR="00205734" w:rsidRDefault="00205734">
      <w:pPr>
        <w:pStyle w:val="Standard"/>
        <w:jc w:val="center"/>
        <w:rPr>
          <w:rFonts w:hint="eastAsia"/>
          <w:b/>
          <w:bCs/>
          <w:i/>
          <w:iCs/>
          <w:sz w:val="28"/>
          <w:szCs w:val="28"/>
        </w:rPr>
      </w:pPr>
    </w:p>
    <w:p w:rsidR="00205734" w:rsidRDefault="00AA3130">
      <w:pPr>
        <w:pStyle w:val="Standard"/>
        <w:jc w:val="center"/>
        <w:rPr>
          <w:rFonts w:hint="eastAsia"/>
          <w:b/>
          <w:bCs/>
          <w:i/>
          <w:iCs/>
          <w:sz w:val="28"/>
          <w:szCs w:val="28"/>
        </w:rPr>
      </w:pPr>
      <w:r>
        <w:rPr>
          <w:b/>
          <w:bCs/>
          <w:i/>
          <w:iCs/>
          <w:sz w:val="28"/>
          <w:szCs w:val="28"/>
        </w:rPr>
        <w:t>Comunicato stampa</w:t>
      </w:r>
    </w:p>
    <w:p w:rsidR="00205734" w:rsidRDefault="00205734">
      <w:pPr>
        <w:pStyle w:val="Standard"/>
        <w:jc w:val="right"/>
        <w:rPr>
          <w:rFonts w:hint="eastAsia"/>
          <w:i/>
          <w:iCs/>
        </w:rPr>
      </w:pPr>
    </w:p>
    <w:p w:rsidR="00205734" w:rsidRDefault="00AA3130">
      <w:pPr>
        <w:pStyle w:val="Standard"/>
        <w:jc w:val="right"/>
        <w:rPr>
          <w:rFonts w:hint="eastAsia"/>
          <w:i/>
          <w:iCs/>
        </w:rPr>
      </w:pPr>
      <w:r>
        <w:rPr>
          <w:i/>
          <w:iCs/>
        </w:rPr>
        <w:t>Reggio Emilia 08/02/2019</w:t>
      </w:r>
    </w:p>
    <w:p w:rsidR="00205734" w:rsidRDefault="00205734">
      <w:pPr>
        <w:pStyle w:val="Standard"/>
        <w:rPr>
          <w:rFonts w:hint="eastAsia"/>
          <w:b/>
          <w:bCs/>
          <w:sz w:val="28"/>
          <w:szCs w:val="28"/>
        </w:rPr>
      </w:pPr>
    </w:p>
    <w:p w:rsidR="00205734" w:rsidRDefault="00205734">
      <w:pPr>
        <w:pStyle w:val="Standard"/>
        <w:jc w:val="center"/>
        <w:rPr>
          <w:rFonts w:hint="eastAsia"/>
          <w:b/>
          <w:bCs/>
          <w:sz w:val="28"/>
          <w:szCs w:val="28"/>
        </w:rPr>
      </w:pPr>
    </w:p>
    <w:p w:rsidR="00205734" w:rsidRDefault="00205734">
      <w:pPr>
        <w:pStyle w:val="Standard"/>
        <w:rPr>
          <w:rFonts w:hint="eastAsia"/>
          <w:b/>
          <w:bCs/>
          <w:sz w:val="28"/>
          <w:szCs w:val="28"/>
        </w:rPr>
      </w:pPr>
    </w:p>
    <w:p w:rsidR="00205734" w:rsidRDefault="00AA3130">
      <w:pPr>
        <w:pStyle w:val="Standard"/>
        <w:rPr>
          <w:rFonts w:hint="eastAsia"/>
        </w:rPr>
      </w:pPr>
      <w:r>
        <w:rPr>
          <w:b/>
          <w:bCs/>
          <w:sz w:val="28"/>
          <w:szCs w:val="28"/>
        </w:rPr>
        <w:t>Persone bisognose di assistenza: come prendersene cura in casa.</w:t>
      </w:r>
    </w:p>
    <w:p w:rsidR="00205734" w:rsidRDefault="00205734">
      <w:pPr>
        <w:pStyle w:val="Standard"/>
        <w:rPr>
          <w:rFonts w:hint="eastAsia"/>
        </w:rPr>
      </w:pPr>
    </w:p>
    <w:p w:rsidR="00205734" w:rsidRDefault="00AA3130">
      <w:pPr>
        <w:pStyle w:val="Standard"/>
        <w:rPr>
          <w:rFonts w:hint="eastAsia"/>
        </w:rPr>
      </w:pPr>
      <w:r>
        <w:rPr>
          <w:b/>
          <w:bCs/>
          <w:i/>
          <w:iCs/>
        </w:rPr>
        <w:t>Incontri informativi per famiglie al CEIS di Reggio Emilia</w:t>
      </w:r>
    </w:p>
    <w:p w:rsidR="00205734" w:rsidRDefault="00AA3130">
      <w:pPr>
        <w:pStyle w:val="Standard"/>
        <w:jc w:val="both"/>
        <w:rPr>
          <w:rFonts w:hint="eastAsia"/>
        </w:rPr>
      </w:pPr>
      <w:r>
        <w:t>Le famiglie che scelgono di mantenere nella propria casa un familiare bisognoso di assistenza si trovano spesso ad affrontare da sole un percorso che richiede conoscenza della normativa, competenze per selezionare la persona più adatta e capacità di gestione di un rapporto che diventa un elemento molto importante della quotidianità.</w:t>
      </w:r>
    </w:p>
    <w:p w:rsidR="00205734" w:rsidRDefault="00205734">
      <w:pPr>
        <w:pStyle w:val="Standard"/>
        <w:jc w:val="both"/>
        <w:rPr>
          <w:rFonts w:hint="eastAsia"/>
        </w:rPr>
      </w:pPr>
    </w:p>
    <w:p w:rsidR="00205734" w:rsidRDefault="00AA3130">
      <w:pPr>
        <w:pStyle w:val="Standard"/>
        <w:jc w:val="both"/>
        <w:rPr>
          <w:rFonts w:hint="eastAsia"/>
        </w:rPr>
      </w:pPr>
      <w:r>
        <w:t xml:space="preserve">Il Centro di Solidarietà di Reggio Emilia Onlus, in convenzione con </w:t>
      </w:r>
      <w:proofErr w:type="gramStart"/>
      <w:r>
        <w:t>A.S.P.</w:t>
      </w:r>
      <w:proofErr w:type="gramEnd"/>
      <w:r>
        <w:t xml:space="preserve"> Reggio Emi</w:t>
      </w:r>
      <w:r w:rsidR="00F5786A">
        <w:t>lia Città delle Persone</w:t>
      </w:r>
      <w:r>
        <w:t>, da diversi anni, aiuta centinaia di famiglie in tutte le fasi di questo delicato percorso e ora intende mettere a disposizione gratuitamente le competenze dei propri operatori per fornire informazioni e supporto a chi è intenzionato a valutare la possibilità di ricorrere a un assistente familiare (badante).</w:t>
      </w:r>
    </w:p>
    <w:p w:rsidR="00205734" w:rsidRDefault="00205734">
      <w:pPr>
        <w:pStyle w:val="Standard"/>
        <w:jc w:val="both"/>
        <w:rPr>
          <w:rFonts w:hint="eastAsia"/>
        </w:rPr>
      </w:pPr>
    </w:p>
    <w:p w:rsidR="00205734" w:rsidRDefault="00AA3130">
      <w:pPr>
        <w:pStyle w:val="Standard"/>
        <w:jc w:val="both"/>
        <w:rPr>
          <w:rFonts w:hint="eastAsia"/>
        </w:rPr>
      </w:pPr>
      <w:r>
        <w:t>Siamo cresciuti insieme ai lavoratori e alle famiglie, ci siamo confrontati con colleghi di altri paesi europei per conoscere nuovi approcci e buone pratiche: è il momento di condividere con il territorio questa esperienza per rispondere a un bisogno sempre crescente.</w:t>
      </w:r>
    </w:p>
    <w:p w:rsidR="00205734" w:rsidRDefault="00205734">
      <w:pPr>
        <w:pStyle w:val="Standard"/>
        <w:rPr>
          <w:rFonts w:hint="eastAsia"/>
        </w:rPr>
      </w:pPr>
    </w:p>
    <w:p w:rsidR="00205734" w:rsidRDefault="00AA3130">
      <w:pPr>
        <w:pStyle w:val="Standard"/>
        <w:jc w:val="both"/>
        <w:rPr>
          <w:rFonts w:hint="eastAsia"/>
        </w:rPr>
      </w:pPr>
      <w:r>
        <w:t>Gli incontri si svolgono da settembre a maggio, il primo e terzo martedì del mese (esclusi i festivi) dalle 20,30 alle 22,30, in Via Antonio Urceo detto Codro 1/1 a Reggio Emilia.</w:t>
      </w:r>
    </w:p>
    <w:p w:rsidR="00205734" w:rsidRDefault="00205734">
      <w:pPr>
        <w:pStyle w:val="Standard"/>
        <w:jc w:val="both"/>
        <w:rPr>
          <w:rFonts w:hint="eastAsia"/>
        </w:rPr>
      </w:pPr>
    </w:p>
    <w:p w:rsidR="00205734" w:rsidRDefault="00AA3130">
      <w:pPr>
        <w:pStyle w:val="Standard"/>
        <w:jc w:val="both"/>
        <w:rPr>
          <w:rFonts w:hint="eastAsia"/>
        </w:rPr>
      </w:pPr>
      <w:r>
        <w:t xml:space="preserve">Durante gli incontri, operatori esperti parleranno con i familiari dei bisogni della famiglia e della persona che richiede assistenza; dalla gestione del colloquio di selezione di candidati al ruolo di assistente familiare </w:t>
      </w:r>
      <w:r>
        <w:rPr>
          <w:i/>
          <w:iCs/>
        </w:rPr>
        <w:t xml:space="preserve">(badante); </w:t>
      </w:r>
      <w:r>
        <w:t>dell’accesso ai servizi sociali e della gestione efficace del rapporto di lavoro che si instaura tra la famiglia e assistente; dell’affiancamento necessario per valutare e migliorare il percorso.</w:t>
      </w:r>
    </w:p>
    <w:p w:rsidR="00205734" w:rsidRDefault="00205734">
      <w:pPr>
        <w:pStyle w:val="Standard"/>
        <w:jc w:val="both"/>
        <w:rPr>
          <w:rFonts w:hint="eastAsia"/>
        </w:rPr>
      </w:pPr>
    </w:p>
    <w:p w:rsidR="00205734" w:rsidRDefault="00AA3130">
      <w:pPr>
        <w:pStyle w:val="Standard"/>
        <w:jc w:val="both"/>
        <w:rPr>
          <w:rFonts w:hint="eastAsia"/>
        </w:rPr>
      </w:pPr>
      <w:r>
        <w:t xml:space="preserve">Per ulteriori informazioni telefonare al numero 0522 451800 chiedendo dello Sportello assistenti familiari o inviare un messaggio a </w:t>
      </w:r>
      <w:hyperlink r:id="rId8" w:history="1">
        <w:r>
          <w:t>sportelloa</w:t>
        </w:r>
      </w:hyperlink>
      <w:hyperlink r:id="rId9" w:history="1">
        <w:r>
          <w:t>f</w:t>
        </w:r>
      </w:hyperlink>
      <w:hyperlink r:id="rId10" w:history="1">
        <w:r>
          <w:t>@solidarieta.re.it</w:t>
        </w:r>
      </w:hyperlink>
      <w:r>
        <w:t>.</w:t>
      </w:r>
    </w:p>
    <w:p w:rsidR="00205734" w:rsidRDefault="00AA3130">
      <w:pPr>
        <w:pStyle w:val="Standard"/>
        <w:jc w:val="both"/>
        <w:rPr>
          <w:rFonts w:hint="eastAsia"/>
        </w:rPr>
      </w:pPr>
      <w:r>
        <w:t xml:space="preserve">La partecipazione agli incontri è libera e gratuita, ma puoi segnalare la tua intenzione a partecipare su </w:t>
      </w:r>
      <w:hyperlink r:id="rId11" w:history="1">
        <w:r>
          <w:t>www.solidarieta.re.it</w:t>
        </w:r>
      </w:hyperlink>
      <w:r>
        <w:t>.</w:t>
      </w:r>
    </w:p>
    <w:p w:rsidR="00205734" w:rsidRDefault="00205734">
      <w:pPr>
        <w:pStyle w:val="Standard"/>
        <w:jc w:val="both"/>
        <w:rPr>
          <w:rFonts w:hint="eastAsia"/>
        </w:rPr>
      </w:pPr>
    </w:p>
    <w:p w:rsidR="00205734" w:rsidRDefault="00205734">
      <w:pPr>
        <w:pStyle w:val="Standard"/>
        <w:jc w:val="both"/>
        <w:rPr>
          <w:rFonts w:hint="eastAsia"/>
        </w:rPr>
      </w:pPr>
    </w:p>
    <w:p w:rsidR="00205734" w:rsidRDefault="00AA3130">
      <w:pPr>
        <w:pStyle w:val="Standard"/>
        <w:jc w:val="both"/>
        <w:rPr>
          <w:rFonts w:hint="eastAsia"/>
        </w:rPr>
      </w:pPr>
      <w:r>
        <w:t>Per interviste, informazioni, dettagli, potete contattare media@solidarieta.re.it</w:t>
      </w:r>
    </w:p>
    <w:p w:rsidR="00205734" w:rsidRDefault="00205734">
      <w:pPr>
        <w:pStyle w:val="Standard"/>
        <w:jc w:val="both"/>
        <w:rPr>
          <w:rFonts w:hint="eastAsia"/>
        </w:rPr>
      </w:pPr>
    </w:p>
    <w:sectPr w:rsidR="00205734" w:rsidSect="00205734">
      <w:footerReference w:type="default" r:id="rId12"/>
      <w:pgSz w:w="11906" w:h="16838"/>
      <w:pgMar w:top="720"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EA" w:rsidRDefault="00E83BEA" w:rsidP="00205734">
      <w:pPr>
        <w:rPr>
          <w:rFonts w:hint="eastAsia"/>
        </w:rPr>
      </w:pPr>
      <w:r>
        <w:separator/>
      </w:r>
    </w:p>
  </w:endnote>
  <w:endnote w:type="continuationSeparator" w:id="0">
    <w:p w:rsidR="00E83BEA" w:rsidRDefault="00E83BEA" w:rsidP="0020573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34" w:rsidRDefault="00205734">
    <w:pPr>
      <w:pStyle w:val="Footer"/>
      <w:jc w:val="center"/>
      <w:rPr>
        <w:rFonts w:hint="eastAsia"/>
        <w:i/>
        <w:iCs/>
        <w:sz w:val="20"/>
        <w:szCs w:val="20"/>
      </w:rPr>
    </w:pPr>
    <w:r>
      <w:rPr>
        <w:i/>
        <w:iCs/>
        <w:sz w:val="20"/>
        <w:szCs w:val="20"/>
      </w:rPr>
      <w:t>Centro di Solidarietà di Reggio Emilia Onlus – Via Antonio Urceo detto Codro 1/1 – 42123 Reggio Emilia</w:t>
    </w:r>
  </w:p>
  <w:p w:rsidR="00205734" w:rsidRDefault="00205734">
    <w:pPr>
      <w:pStyle w:val="Footer"/>
      <w:jc w:val="center"/>
      <w:rPr>
        <w:rFonts w:hint="eastAsia"/>
        <w:i/>
        <w:iCs/>
        <w:sz w:val="20"/>
        <w:szCs w:val="20"/>
      </w:rPr>
    </w:pPr>
    <w:r>
      <w:rPr>
        <w:i/>
        <w:iCs/>
        <w:sz w:val="20"/>
        <w:szCs w:val="20"/>
      </w:rPr>
      <w:t>T. 0522 451800 – sportelloaf@solidarieta.re.it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EA" w:rsidRDefault="00E83BEA" w:rsidP="00205734">
      <w:pPr>
        <w:rPr>
          <w:rFonts w:hint="eastAsia"/>
        </w:rPr>
      </w:pPr>
      <w:r w:rsidRPr="00205734">
        <w:rPr>
          <w:color w:val="000000"/>
        </w:rPr>
        <w:separator/>
      </w:r>
    </w:p>
  </w:footnote>
  <w:footnote w:type="continuationSeparator" w:id="0">
    <w:p w:rsidR="00E83BEA" w:rsidRDefault="00E83BEA" w:rsidP="0020573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
  <w:rsids>
    <w:rsidRoot w:val="00205734"/>
    <w:rsid w:val="00205734"/>
    <w:rsid w:val="004F36F0"/>
    <w:rsid w:val="008F3083"/>
    <w:rsid w:val="00AA3130"/>
    <w:rsid w:val="00C66CF6"/>
    <w:rsid w:val="00E83BEA"/>
    <w:rsid w:val="00F578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0573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05734"/>
    <w:pPr>
      <w:suppressAutoHyphens/>
    </w:pPr>
  </w:style>
  <w:style w:type="paragraph" w:customStyle="1" w:styleId="Heading">
    <w:name w:val="Heading"/>
    <w:basedOn w:val="Standard"/>
    <w:next w:val="Textbody"/>
    <w:rsid w:val="00205734"/>
    <w:pPr>
      <w:keepNext/>
      <w:spacing w:before="240" w:after="120"/>
    </w:pPr>
    <w:rPr>
      <w:rFonts w:ascii="Liberation Sans" w:hAnsi="Liberation Sans"/>
      <w:sz w:val="28"/>
      <w:szCs w:val="28"/>
    </w:rPr>
  </w:style>
  <w:style w:type="paragraph" w:customStyle="1" w:styleId="Textbody">
    <w:name w:val="Text body"/>
    <w:basedOn w:val="Standard"/>
    <w:rsid w:val="00205734"/>
    <w:pPr>
      <w:spacing w:after="140" w:line="288" w:lineRule="auto"/>
    </w:pPr>
  </w:style>
  <w:style w:type="paragraph" w:styleId="Elenco">
    <w:name w:val="List"/>
    <w:basedOn w:val="Textbody"/>
    <w:rsid w:val="00205734"/>
  </w:style>
  <w:style w:type="paragraph" w:customStyle="1" w:styleId="Caption">
    <w:name w:val="Caption"/>
    <w:basedOn w:val="Standard"/>
    <w:rsid w:val="00205734"/>
    <w:pPr>
      <w:suppressLineNumbers/>
      <w:spacing w:before="120" w:after="120"/>
    </w:pPr>
    <w:rPr>
      <w:i/>
      <w:iCs/>
    </w:rPr>
  </w:style>
  <w:style w:type="paragraph" w:customStyle="1" w:styleId="Index">
    <w:name w:val="Index"/>
    <w:basedOn w:val="Standard"/>
    <w:rsid w:val="00205734"/>
    <w:pPr>
      <w:suppressLineNumbers/>
    </w:pPr>
  </w:style>
  <w:style w:type="paragraph" w:customStyle="1" w:styleId="Footer">
    <w:name w:val="Footer"/>
    <w:basedOn w:val="Normale"/>
    <w:rsid w:val="00205734"/>
    <w:pPr>
      <w:tabs>
        <w:tab w:val="center" w:pos="4819"/>
        <w:tab w:val="right" w:pos="9638"/>
      </w:tabs>
    </w:pPr>
    <w:rPr>
      <w:szCs w:val="21"/>
    </w:rPr>
  </w:style>
  <w:style w:type="paragraph" w:customStyle="1" w:styleId="Framecontents">
    <w:name w:val="Frame contents"/>
    <w:basedOn w:val="Standard"/>
    <w:rsid w:val="00205734"/>
  </w:style>
  <w:style w:type="character" w:customStyle="1" w:styleId="Internetlink">
    <w:name w:val="Internet link"/>
    <w:rsid w:val="00205734"/>
    <w:rPr>
      <w:color w:val="000080"/>
      <w:u w:val="single"/>
    </w:rPr>
  </w:style>
  <w:style w:type="character" w:customStyle="1" w:styleId="PidipaginaCarattere">
    <w:name w:val="Piè di pagina Carattere"/>
    <w:basedOn w:val="Carpredefinitoparagrafo"/>
    <w:rsid w:val="00205734"/>
    <w:rPr>
      <w:szCs w:val="21"/>
    </w:rPr>
  </w:style>
  <w:style w:type="paragraph" w:styleId="Pidipagina">
    <w:name w:val="footer"/>
    <w:basedOn w:val="Normale"/>
    <w:link w:val="PidipaginaCarattere1"/>
    <w:uiPriority w:val="99"/>
    <w:semiHidden/>
    <w:unhideWhenUsed/>
    <w:rsid w:val="00205734"/>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05734"/>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portelloassistentifamiliari@solidarieta.r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olidarieta.re.it/" TargetMode="External"/><Relationship Id="rId5" Type="http://schemas.openxmlformats.org/officeDocument/2006/relationships/endnotes" Target="endnotes.xml"/><Relationship Id="rId10" Type="http://schemas.openxmlformats.org/officeDocument/2006/relationships/hyperlink" Target="mailto:sportelloassistentifamiliari@solidarieta.re.it" TargetMode="External"/><Relationship Id="rId4" Type="http://schemas.openxmlformats.org/officeDocument/2006/relationships/footnotes" Target="footnotes.xml"/><Relationship Id="rId9" Type="http://schemas.openxmlformats.org/officeDocument/2006/relationships/hyperlink" Target="mailto:sportelloassistentifamiliari@solidarieta.r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Monti</dc:creator>
  <cp:lastModifiedBy>CEIS</cp:lastModifiedBy>
  <cp:revision>2</cp:revision>
  <dcterms:created xsi:type="dcterms:W3CDTF">2019-01-22T13:54:00Z</dcterms:created>
  <dcterms:modified xsi:type="dcterms:W3CDTF">2019-02-04T11:56:00Z</dcterms:modified>
</cp:coreProperties>
</file>